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7" w:rsidRPr="0044306D" w:rsidRDefault="002128A7" w:rsidP="002128A7">
      <w:pPr>
        <w:spacing w:before="100" w:beforeAutospacing="1" w:after="0" w:line="450" w:lineRule="atLeast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 xml:space="preserve">Протокол заседания общественного совета по вопросам электроснабжения садоводств при </w:t>
      </w:r>
      <w:proofErr w:type="gramStart"/>
      <w:r w:rsidRPr="0044306D">
        <w:rPr>
          <w:rFonts w:ascii="Arial" w:eastAsia="Times New Roman" w:hAnsi="Arial" w:cs="Arial"/>
          <w:lang w:eastAsia="ru-RU"/>
        </w:rPr>
        <w:t>Ленинградском</w:t>
      </w:r>
      <w:proofErr w:type="gramEnd"/>
      <w:r w:rsidRPr="0044306D">
        <w:rPr>
          <w:rFonts w:ascii="Arial" w:eastAsia="Times New Roman" w:hAnsi="Arial" w:cs="Arial"/>
          <w:lang w:eastAsia="ru-RU"/>
        </w:rPr>
        <w:t xml:space="preserve"> УФАС России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 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27 октября 2013 года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 </w:t>
      </w:r>
    </w:p>
    <w:p w:rsidR="002128A7" w:rsidRPr="0044306D" w:rsidRDefault="002128A7" w:rsidP="002128A7">
      <w:pPr>
        <w:spacing w:before="100" w:beforeAutospacing="1" w:after="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Участники заседания общественного совета:</w:t>
      </w:r>
    </w:p>
    <w:p w:rsidR="002128A7" w:rsidRPr="0044306D" w:rsidRDefault="002128A7" w:rsidP="002128A7">
      <w:pPr>
        <w:spacing w:before="100" w:beforeAutospacing="1" w:after="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proofErr w:type="gramStart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Ленинградское</w:t>
      </w:r>
      <w:proofErr w:type="gramEnd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УФАС России – </w:t>
      </w:r>
      <w:proofErr w:type="spellStart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Коннов</w:t>
      </w:r>
      <w:proofErr w:type="spellEnd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Г.Н., заместитель руководителя Ленинградского УФАС России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 xml:space="preserve">СНТ «Нива»  - </w:t>
      </w:r>
      <w:proofErr w:type="spellStart"/>
      <w:r w:rsidRPr="0044306D">
        <w:rPr>
          <w:rFonts w:ascii="Arial" w:eastAsia="Times New Roman" w:hAnsi="Arial" w:cs="Arial"/>
          <w:lang w:eastAsia="ru-RU"/>
        </w:rPr>
        <w:t>Зябликова</w:t>
      </w:r>
      <w:proofErr w:type="spellEnd"/>
      <w:r w:rsidRPr="0044306D">
        <w:rPr>
          <w:rFonts w:ascii="Arial" w:eastAsia="Times New Roman" w:hAnsi="Arial" w:cs="Arial"/>
          <w:lang w:eastAsia="ru-RU"/>
        </w:rPr>
        <w:t xml:space="preserve"> И.В.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СНТ «</w:t>
      </w:r>
      <w:proofErr w:type="spellStart"/>
      <w:r w:rsidRPr="0044306D">
        <w:rPr>
          <w:rFonts w:ascii="Arial" w:eastAsia="Times New Roman" w:hAnsi="Arial" w:cs="Arial"/>
          <w:lang w:eastAsia="ru-RU"/>
        </w:rPr>
        <w:t>Трубниково</w:t>
      </w:r>
      <w:proofErr w:type="spellEnd"/>
      <w:r w:rsidRPr="0044306D">
        <w:rPr>
          <w:rFonts w:ascii="Arial" w:eastAsia="Times New Roman" w:hAnsi="Arial" w:cs="Arial"/>
          <w:lang w:eastAsia="ru-RU"/>
        </w:rPr>
        <w:t>» - Анисимов В.Е.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СНТ «</w:t>
      </w:r>
      <w:proofErr w:type="spellStart"/>
      <w:r w:rsidRPr="0044306D">
        <w:rPr>
          <w:rFonts w:ascii="Arial" w:eastAsia="Times New Roman" w:hAnsi="Arial" w:cs="Arial"/>
          <w:lang w:eastAsia="ru-RU"/>
        </w:rPr>
        <w:t>Пупышево</w:t>
      </w:r>
      <w:proofErr w:type="spellEnd"/>
      <w:r w:rsidRPr="0044306D">
        <w:rPr>
          <w:rFonts w:ascii="Arial" w:eastAsia="Times New Roman" w:hAnsi="Arial" w:cs="Arial"/>
          <w:lang w:eastAsia="ru-RU"/>
        </w:rPr>
        <w:t xml:space="preserve">» - </w:t>
      </w:r>
      <w:proofErr w:type="spellStart"/>
      <w:r w:rsidRPr="0044306D">
        <w:rPr>
          <w:rFonts w:ascii="Arial" w:eastAsia="Times New Roman" w:hAnsi="Arial" w:cs="Arial"/>
          <w:lang w:eastAsia="ru-RU"/>
        </w:rPr>
        <w:t>Овсянкин</w:t>
      </w:r>
      <w:proofErr w:type="spellEnd"/>
      <w:r w:rsidRPr="0044306D">
        <w:rPr>
          <w:rFonts w:ascii="Arial" w:eastAsia="Times New Roman" w:hAnsi="Arial" w:cs="Arial"/>
          <w:lang w:eastAsia="ru-RU"/>
        </w:rPr>
        <w:t xml:space="preserve"> В.Н.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 xml:space="preserve">Редактор портала «Северный дачник» - </w:t>
      </w:r>
      <w:proofErr w:type="spellStart"/>
      <w:r w:rsidRPr="0044306D">
        <w:rPr>
          <w:rFonts w:ascii="Arial" w:eastAsia="Times New Roman" w:hAnsi="Arial" w:cs="Arial"/>
          <w:lang w:eastAsia="ru-RU"/>
        </w:rPr>
        <w:t>Бутин</w:t>
      </w:r>
      <w:proofErr w:type="spellEnd"/>
      <w:r w:rsidRPr="0044306D">
        <w:rPr>
          <w:rFonts w:ascii="Arial" w:eastAsia="Times New Roman" w:hAnsi="Arial" w:cs="Arial"/>
          <w:lang w:eastAsia="ru-RU"/>
        </w:rPr>
        <w:t xml:space="preserve"> Д.А. 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Решили:</w:t>
      </w:r>
    </w:p>
    <w:p w:rsidR="002128A7" w:rsidRPr="0044306D" w:rsidRDefault="002128A7" w:rsidP="002128A7">
      <w:pPr>
        <w:spacing w:before="100" w:beforeAutospacing="1" w:after="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1. Ленинградскому УФАС России</w:t>
      </w:r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направить</w:t>
      </w:r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запрос</w:t>
      </w:r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ы</w:t>
      </w:r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  </w:t>
      </w:r>
      <w:proofErr w:type="spellStart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энергоснабжающие</w:t>
      </w:r>
      <w:proofErr w:type="spellEnd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компаниям (</w:t>
      </w:r>
      <w:proofErr w:type="spellStart"/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гарантрующим</w:t>
      </w:r>
      <w:proofErr w:type="spellEnd"/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proofErr w:type="spellStart"/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поставщикм</w:t>
      </w:r>
      <w:proofErr w:type="spellEnd"/>
      <w:r w:rsidR="00E95941"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- </w:t>
      </w:r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ОАО «ПСК», ООО «РКС-</w:t>
      </w:r>
      <w:proofErr w:type="spellStart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энерго</w:t>
      </w:r>
      <w:proofErr w:type="spellEnd"/>
      <w:r w:rsidRPr="0044306D">
        <w:rPr>
          <w:rFonts w:ascii="Arial" w:eastAsia="Times New Roman" w:hAnsi="Arial" w:cs="Arial"/>
          <w:bdr w:val="none" w:sz="0" w:space="0" w:color="auto" w:frame="1"/>
          <w:lang w:eastAsia="ru-RU"/>
        </w:rPr>
        <w:t>») на предмет разработки стандартных договоров энергоснабжения для СНТ и ДНТ.</w:t>
      </w:r>
    </w:p>
    <w:p w:rsidR="002128A7" w:rsidRPr="0044306D" w:rsidRDefault="002128A7" w:rsidP="002618ED">
      <w:pPr>
        <w:spacing w:before="100" w:beforeAutospacing="1" w:after="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 xml:space="preserve"> 2. Ленинградскому УФАС России </w:t>
      </w:r>
      <w:r w:rsidR="002618ED">
        <w:rPr>
          <w:rFonts w:ascii="Arial" w:eastAsia="Times New Roman" w:hAnsi="Arial" w:cs="Arial"/>
          <w:lang w:eastAsia="ru-RU"/>
        </w:rPr>
        <w:t xml:space="preserve">сделать </w:t>
      </w:r>
      <w:r w:rsidRPr="0044306D">
        <w:rPr>
          <w:rFonts w:ascii="Arial" w:eastAsia="Times New Roman" w:hAnsi="Arial" w:cs="Arial"/>
          <w:lang w:eastAsia="ru-RU"/>
        </w:rPr>
        <w:t>запрос в Комитет</w:t>
      </w:r>
      <w:bookmarkStart w:id="0" w:name="_GoBack"/>
      <w:bookmarkEnd w:id="0"/>
      <w:r w:rsidRPr="0044306D">
        <w:rPr>
          <w:rFonts w:ascii="Arial" w:eastAsia="Times New Roman" w:hAnsi="Arial" w:cs="Arial"/>
          <w:lang w:eastAsia="ru-RU"/>
        </w:rPr>
        <w:t xml:space="preserve"> по тарифам Ленобласти о возможности выравнивания тарифов для садоводов и сельских жителей.</w:t>
      </w:r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 xml:space="preserve">3. </w:t>
      </w:r>
      <w:proofErr w:type="gramStart"/>
      <w:r w:rsidRPr="0044306D">
        <w:rPr>
          <w:rFonts w:ascii="Arial" w:eastAsia="Times New Roman" w:hAnsi="Arial" w:cs="Arial"/>
          <w:lang w:eastAsia="ru-RU"/>
        </w:rPr>
        <w:t xml:space="preserve">Ленинградскому УФАС России выйти с инициативой в Управление по развитию садоводства и огородничества по Санкт-Петербургу  о необходимости проведения </w:t>
      </w:r>
      <w:r w:rsidR="00E95941" w:rsidRPr="0044306D">
        <w:rPr>
          <w:rFonts w:ascii="Arial" w:eastAsia="Times New Roman" w:hAnsi="Arial" w:cs="Arial"/>
          <w:lang w:eastAsia="ru-RU"/>
        </w:rPr>
        <w:t xml:space="preserve">обучающих </w:t>
      </w:r>
      <w:r w:rsidRPr="0044306D">
        <w:rPr>
          <w:rFonts w:ascii="Arial" w:eastAsia="Times New Roman" w:hAnsi="Arial" w:cs="Arial"/>
          <w:lang w:eastAsia="ru-RU"/>
        </w:rPr>
        <w:t>семинаров для представителей садоводств на бесплатной и регулярной основе.</w:t>
      </w:r>
      <w:proofErr w:type="gramEnd"/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 </w:t>
      </w:r>
    </w:p>
    <w:p w:rsidR="002128A7" w:rsidRPr="0044306D" w:rsidRDefault="00E95941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Председатель Общ</w:t>
      </w:r>
      <w:r w:rsidR="002128A7" w:rsidRPr="0044306D">
        <w:rPr>
          <w:rFonts w:ascii="Arial" w:eastAsia="Times New Roman" w:hAnsi="Arial" w:cs="Arial"/>
          <w:lang w:eastAsia="ru-RU"/>
        </w:rPr>
        <w:t xml:space="preserve">ественного совета Г.Н. </w:t>
      </w:r>
      <w:proofErr w:type="spellStart"/>
      <w:r w:rsidR="002128A7" w:rsidRPr="0044306D">
        <w:rPr>
          <w:rFonts w:ascii="Arial" w:eastAsia="Times New Roman" w:hAnsi="Arial" w:cs="Arial"/>
          <w:lang w:eastAsia="ru-RU"/>
        </w:rPr>
        <w:t>Коннов</w:t>
      </w:r>
      <w:proofErr w:type="spellEnd"/>
    </w:p>
    <w:p w:rsidR="002128A7" w:rsidRPr="0044306D" w:rsidRDefault="002128A7" w:rsidP="002128A7">
      <w:pPr>
        <w:spacing w:before="100" w:beforeAutospacing="1" w:after="300" w:line="315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4306D">
        <w:rPr>
          <w:rFonts w:ascii="Arial" w:eastAsia="Times New Roman" w:hAnsi="Arial" w:cs="Arial"/>
          <w:lang w:eastAsia="ru-RU"/>
        </w:rPr>
        <w:t>Ответственный секретарь М.Р.</w:t>
      </w:r>
      <w:r w:rsidR="00E95941" w:rsidRPr="0044306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4306D">
        <w:rPr>
          <w:rFonts w:ascii="Arial" w:eastAsia="Times New Roman" w:hAnsi="Arial" w:cs="Arial"/>
          <w:lang w:eastAsia="ru-RU"/>
        </w:rPr>
        <w:t>Нериновская</w:t>
      </w:r>
      <w:proofErr w:type="spellEnd"/>
    </w:p>
    <w:p w:rsidR="00BE3800" w:rsidRPr="0044306D" w:rsidRDefault="00BE3800">
      <w:pPr>
        <w:rPr>
          <w:rFonts w:ascii="Arial" w:hAnsi="Arial" w:cs="Arial"/>
        </w:rPr>
      </w:pPr>
    </w:p>
    <w:sectPr w:rsidR="00BE3800" w:rsidRPr="0044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28"/>
    <w:rsid w:val="002128A7"/>
    <w:rsid w:val="002618ED"/>
    <w:rsid w:val="0044306D"/>
    <w:rsid w:val="005362E8"/>
    <w:rsid w:val="006F6C28"/>
    <w:rsid w:val="00BE3800"/>
    <w:rsid w:val="00E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ГЛЕБК</dc:creator>
  <cp:keywords/>
  <dc:description/>
  <cp:lastModifiedBy>Admin</cp:lastModifiedBy>
  <cp:revision>5</cp:revision>
  <dcterms:created xsi:type="dcterms:W3CDTF">2013-11-11T10:01:00Z</dcterms:created>
  <dcterms:modified xsi:type="dcterms:W3CDTF">2013-12-03T10:05:00Z</dcterms:modified>
</cp:coreProperties>
</file>