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0" w:rsidRDefault="008163C0" w:rsidP="00816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заявителей, привлеченных к рассмотрению дела </w:t>
      </w:r>
    </w:p>
    <w:p w:rsidR="008163C0" w:rsidRPr="00C65DC4" w:rsidRDefault="008163C0" w:rsidP="00816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46</w:t>
      </w:r>
      <w:r w:rsidRPr="001268BA">
        <w:rPr>
          <w:rFonts w:ascii="Times New Roman" w:hAnsi="Times New Roman" w:cs="Times New Roman"/>
          <w:sz w:val="28"/>
          <w:szCs w:val="28"/>
        </w:rPr>
        <w:t>-05-А/14</w:t>
      </w:r>
    </w:p>
    <w:p w:rsidR="008163C0" w:rsidRPr="00E8694D" w:rsidRDefault="008163C0" w:rsidP="00816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Ушакова О.В.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 В.В.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Сидорова Л.В.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Кравцов П.А.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Ермушко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Шиллер А.А.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А.В.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Григорьев Н.Г.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Корнеев Б.В.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Н.С.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Сергеева Г.А.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 М.Н.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Форкампф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-Лауэ К.М.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Неврюев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Бронский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Алексеева Е.М.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Гасюнас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Адамчук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Мариненко Д.В.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Симбирская О.Н.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Рыльков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Александрова А.Я.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Федорова О.С.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Н.В.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Лукша В.Б.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Шильников В.А.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Кочеванов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Михнюкевич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К.В.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Васильев А.В.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Клементьева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Шахназарян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Р.Б.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Шилов В.В.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Самбирская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О.Н. Томашевский И.И.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Витковская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Кочкин В.В.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Турмасов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Чирков А.В.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Егоров С.А.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 Г.М.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Тафинцева М.В.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Белов Ю.И.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С.М.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Морозов Ю.Б.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Богданова С.А.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М.А.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Мурашов А.С.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Денисов О.О.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В.В.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Гривский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Кирикова В.Ю.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Будкин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Чеплагин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Федоров Н.Т.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Л.В.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Якобсон А.М.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В.А.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Ивашко А.С.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Ковалёв А.А.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Кирикова В.Ю.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Е.Е.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Байдукова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Н.Б.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М.И.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Митрофанова И.В.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Плоцкая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Илюшев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Нейшильд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З. И.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Мотовилова Т.П.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Марченко О.А.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Воробьев И.В.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В.Л.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Мейсак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Лифантьева Ю.В.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Гусаков В.И.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О.С.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Скрябнев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Смирнова Н.Н.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Сотов И.Г.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Кононов О.Б.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Пленкин</w:t>
            </w:r>
            <w:proofErr w:type="spellEnd"/>
            <w:r w:rsidRPr="000762C2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</w:t>
            </w:r>
            <w:proofErr w:type="gramEnd"/>
            <w:r w:rsidRPr="0007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Ткаченко Е.Г.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2">
              <w:rPr>
                <w:rFonts w:ascii="Times New Roman" w:hAnsi="Times New Roman" w:cs="Times New Roman"/>
                <w:sz w:val="28"/>
                <w:szCs w:val="28"/>
              </w:rPr>
              <w:t>Захарьев П.Е.</w:t>
            </w:r>
          </w:p>
        </w:tc>
      </w:tr>
      <w:tr w:rsidR="008163C0" w:rsidRPr="00E8694D" w:rsidTr="002D7508"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 С.А.</w:t>
            </w:r>
          </w:p>
        </w:tc>
        <w:tc>
          <w:tcPr>
            <w:tcW w:w="3190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3191" w:type="dxa"/>
            <w:vAlign w:val="center"/>
          </w:tcPr>
          <w:p w:rsidR="008163C0" w:rsidRPr="000762C2" w:rsidRDefault="008163C0" w:rsidP="002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Н.П.</w:t>
            </w:r>
          </w:p>
        </w:tc>
      </w:tr>
    </w:tbl>
    <w:p w:rsidR="008163C0" w:rsidRDefault="008163C0" w:rsidP="008163C0">
      <w:pPr>
        <w:rPr>
          <w:rFonts w:ascii="Times New Roman" w:hAnsi="Times New Roman" w:cs="Times New Roman"/>
          <w:sz w:val="20"/>
          <w:szCs w:val="20"/>
        </w:rPr>
      </w:pPr>
    </w:p>
    <w:p w:rsidR="008163C0" w:rsidRPr="00344EB9" w:rsidRDefault="008163C0" w:rsidP="008163C0">
      <w:pPr>
        <w:rPr>
          <w:rFonts w:ascii="Times New Roman" w:hAnsi="Times New Roman" w:cs="Times New Roman"/>
          <w:sz w:val="20"/>
          <w:szCs w:val="20"/>
        </w:rPr>
      </w:pPr>
    </w:p>
    <w:p w:rsidR="00D95C60" w:rsidRDefault="00D95C60">
      <w:bookmarkStart w:id="0" w:name="_GoBack"/>
      <w:bookmarkEnd w:id="0"/>
    </w:p>
    <w:sectPr w:rsidR="00D95C60" w:rsidSect="00B179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5A" w:rsidRDefault="008163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5A" w:rsidRDefault="008163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5A" w:rsidRDefault="008163C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5A" w:rsidRDefault="008163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58998"/>
      <w:docPartObj>
        <w:docPartGallery w:val="Page Numbers (Top of Page)"/>
        <w:docPartUnique/>
      </w:docPartObj>
    </w:sdtPr>
    <w:sdtEndPr/>
    <w:sdtContent>
      <w:p w:rsidR="00B1795A" w:rsidRDefault="008163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795A" w:rsidRDefault="008163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5A" w:rsidRDefault="008163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0"/>
    <w:rsid w:val="008163C0"/>
    <w:rsid w:val="00D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3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6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3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6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2014-03-19T11:35:00Z</dcterms:created>
  <dcterms:modified xsi:type="dcterms:W3CDTF">2014-03-19T11:35:00Z</dcterms:modified>
</cp:coreProperties>
</file>